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7" w:rsidRPr="00C96AEA" w:rsidRDefault="00DF6A97" w:rsidP="00CB32D1">
      <w:pPr>
        <w:pStyle w:val="1"/>
        <w:spacing w:before="120" w:after="120"/>
        <w:rPr>
          <w:b w:val="0"/>
          <w:noProof/>
          <w:lang w:val="en-US" w:eastAsia="zh-CN"/>
        </w:rPr>
      </w:pPr>
      <w:r>
        <w:rPr>
          <w:b w:val="0"/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46990</wp:posOffset>
            </wp:positionV>
            <wp:extent cx="1682750" cy="1515110"/>
            <wp:effectExtent l="0" t="0" r="0" b="0"/>
            <wp:wrapNone/>
            <wp:docPr id="35" name="图片 35" descr="MQ_MAS_VER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Q_MAS_VER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97" w:rsidRPr="00C96AEA" w:rsidRDefault="00DF6A97" w:rsidP="00DF6A97">
      <w:pPr>
        <w:pStyle w:val="1"/>
        <w:spacing w:before="120" w:after="120"/>
        <w:rPr>
          <w:b w:val="0"/>
          <w:lang w:eastAsia="zh-CN"/>
        </w:rPr>
      </w:pPr>
    </w:p>
    <w:p w:rsidR="00DF6A97" w:rsidRPr="00EC1D39" w:rsidRDefault="00DF6A97" w:rsidP="00DF6A97">
      <w:pPr>
        <w:pStyle w:val="1"/>
        <w:spacing w:before="120" w:after="120"/>
        <w:ind w:left="1440" w:firstLine="720"/>
        <w:rPr>
          <w:sz w:val="36"/>
          <w:szCs w:val="36"/>
        </w:rPr>
      </w:pPr>
      <w:r w:rsidRPr="00EC1D39">
        <w:rPr>
          <w:sz w:val="36"/>
          <w:szCs w:val="36"/>
        </w:rPr>
        <w:t>Proposal Form</w:t>
      </w:r>
    </w:p>
    <w:p w:rsidR="00DF6A97" w:rsidRPr="00EC1D39" w:rsidRDefault="00DF6A97" w:rsidP="00DF6A97">
      <w:pPr>
        <w:pStyle w:val="1"/>
        <w:spacing w:before="120" w:after="120"/>
        <w:ind w:left="1440" w:firstLine="720"/>
        <w:rPr>
          <w:sz w:val="36"/>
          <w:szCs w:val="36"/>
        </w:rPr>
      </w:pPr>
      <w:proofErr w:type="spellStart"/>
      <w:r w:rsidRPr="00EC1D39">
        <w:rPr>
          <w:sz w:val="36"/>
          <w:szCs w:val="36"/>
        </w:rPr>
        <w:t>Cotutelle</w:t>
      </w:r>
      <w:proofErr w:type="spellEnd"/>
      <w:r w:rsidRPr="00EC1D39">
        <w:rPr>
          <w:sz w:val="36"/>
          <w:szCs w:val="36"/>
        </w:rPr>
        <w:t>/Joint PhD enrolment</w:t>
      </w:r>
    </w:p>
    <w:p w:rsidR="00DF6A97" w:rsidRDefault="00DF6A97" w:rsidP="00DF6A97">
      <w:pPr>
        <w:rPr>
          <w:rFonts w:ascii="Arial" w:hAnsi="Arial" w:cs="Arial"/>
          <w:sz w:val="22"/>
        </w:rPr>
      </w:pPr>
    </w:p>
    <w:p w:rsidR="00DF6A97" w:rsidRDefault="00DF6A97" w:rsidP="00DF6A97">
      <w:pPr>
        <w:rPr>
          <w:rFonts w:ascii="Arial" w:hAnsi="Arial" w:cs="Arial"/>
          <w:sz w:val="22"/>
        </w:rPr>
      </w:pPr>
    </w:p>
    <w:p w:rsidR="00DF6A97" w:rsidRPr="00C96AEA" w:rsidRDefault="00DF6A97" w:rsidP="00DF6A97">
      <w:pPr>
        <w:rPr>
          <w:rFonts w:ascii="Arial" w:hAnsi="Arial" w:cs="Arial"/>
        </w:rPr>
      </w:pPr>
      <w:r w:rsidRPr="00557E72">
        <w:rPr>
          <w:rFonts w:ascii="Arial" w:hAnsi="Arial" w:cs="Arial"/>
        </w:rPr>
        <w:t>This proposal form</w:t>
      </w:r>
      <w:r w:rsidRPr="00557E72">
        <w:rPr>
          <w:rFonts w:ascii="Arial" w:hAnsi="Arial" w:cs="Arial"/>
          <w:color w:val="FF0000"/>
        </w:rPr>
        <w:t xml:space="preserve"> </w:t>
      </w:r>
      <w:r w:rsidRPr="00557E72">
        <w:rPr>
          <w:rFonts w:ascii="Arial" w:hAnsi="Arial" w:cs="Arial"/>
          <w:b/>
          <w:color w:val="FF0000"/>
        </w:rPr>
        <w:t>should be completed by the Macquarie PhD Supervisor</w:t>
      </w:r>
      <w:r w:rsidRPr="00557E72">
        <w:rPr>
          <w:rFonts w:ascii="Arial" w:hAnsi="Arial" w:cs="Arial"/>
          <w:b/>
        </w:rPr>
        <w:t xml:space="preserve"> </w:t>
      </w:r>
      <w:r w:rsidRPr="00557E72">
        <w:rPr>
          <w:rFonts w:ascii="Arial" w:hAnsi="Arial" w:cs="Arial"/>
        </w:rPr>
        <w:t xml:space="preserve">in consultation with the candidate and supervisor at the partner university. </w:t>
      </w:r>
      <w:r w:rsidRPr="00C96AEA">
        <w:rPr>
          <w:rFonts w:ascii="Arial" w:hAnsi="Arial" w:cs="Arial"/>
        </w:rPr>
        <w:t xml:space="preserve">The information provided in the Proposal will be checked by the Higher Degree Research Office before preparing a </w:t>
      </w:r>
      <w:proofErr w:type="spellStart"/>
      <w:r w:rsidRPr="00C96AEA">
        <w:rPr>
          <w:rFonts w:ascii="Arial" w:hAnsi="Arial" w:cs="Arial"/>
        </w:rPr>
        <w:t>Cotutelle</w:t>
      </w:r>
      <w:proofErr w:type="spellEnd"/>
      <w:r w:rsidRPr="00C96AEA">
        <w:rPr>
          <w:rFonts w:ascii="Arial" w:hAnsi="Arial" w:cs="Arial"/>
        </w:rPr>
        <w:t xml:space="preserve">/Joint PhD agreement for the candidate. </w:t>
      </w:r>
    </w:p>
    <w:p w:rsidR="00DF6A97" w:rsidRPr="00C96AEA" w:rsidRDefault="00DF6A97" w:rsidP="00DF6A97">
      <w:pPr>
        <w:rPr>
          <w:rFonts w:ascii="Arial" w:hAnsi="Arial" w:cs="Arial"/>
        </w:rPr>
      </w:pPr>
    </w:p>
    <w:p w:rsidR="00DF6A97" w:rsidRPr="00C96AEA" w:rsidRDefault="00DF6A97" w:rsidP="00DF6A97">
      <w:pPr>
        <w:rPr>
          <w:rFonts w:ascii="Arial" w:hAnsi="Arial" w:cs="Arial"/>
        </w:rPr>
      </w:pPr>
      <w:r w:rsidRPr="00C96AEA">
        <w:rPr>
          <w:rFonts w:ascii="Arial" w:hAnsi="Arial" w:cs="Arial"/>
        </w:rPr>
        <w:t>The HDR Coordinator</w:t>
      </w:r>
      <w:r w:rsidRPr="00C96AEA">
        <w:rPr>
          <w:rFonts w:ascii="Arial" w:hAnsi="Arial" w:cs="Arial"/>
          <w:b/>
        </w:rPr>
        <w:t xml:space="preserve"> </w:t>
      </w:r>
      <w:r w:rsidRPr="00C96AEA">
        <w:rPr>
          <w:rFonts w:ascii="Arial" w:hAnsi="Arial" w:cs="Arial"/>
        </w:rPr>
        <w:t xml:space="preserve">will liaise with the relevant person(s) at the Partner University regarding legal and administrative matters, and </w:t>
      </w:r>
      <w:proofErr w:type="spellStart"/>
      <w:r w:rsidRPr="00C96AEA">
        <w:rPr>
          <w:rFonts w:ascii="Arial" w:hAnsi="Arial" w:cs="Arial"/>
        </w:rPr>
        <w:t>organise</w:t>
      </w:r>
      <w:proofErr w:type="spellEnd"/>
      <w:r w:rsidRPr="00C96AEA">
        <w:rPr>
          <w:rFonts w:ascii="Arial" w:hAnsi="Arial" w:cs="Arial"/>
        </w:rPr>
        <w:t xml:space="preserve"> signatures by the designated authority at each university. At Macquarie, this is usually the Deputy Vice Chancellor (Research). </w:t>
      </w:r>
    </w:p>
    <w:p w:rsidR="00DF6A97" w:rsidRPr="00C96AEA" w:rsidRDefault="00DF6A97" w:rsidP="00DF6A97">
      <w:pPr>
        <w:rPr>
          <w:rFonts w:ascii="Arial" w:hAnsi="Arial" w:cs="Arial"/>
        </w:rPr>
      </w:pPr>
    </w:p>
    <w:p w:rsidR="00DF6A97" w:rsidRPr="00C96AEA" w:rsidRDefault="00DF6A97" w:rsidP="00DF6A97">
      <w:pPr>
        <w:rPr>
          <w:rFonts w:ascii="Arial" w:hAnsi="Arial" w:cs="Arial"/>
        </w:rPr>
      </w:pPr>
      <w:r w:rsidRPr="002D2265">
        <w:rPr>
          <w:rFonts w:ascii="Arial" w:hAnsi="Arial" w:cs="Arial"/>
          <w:b/>
        </w:rPr>
        <w:t>Once completed, the proposed Macquarie PhD Supervisor must seek endorsement from the Faculty ADHDR.</w:t>
      </w:r>
      <w:r w:rsidRPr="00C96AEA">
        <w:rPr>
          <w:rFonts w:ascii="Arial" w:hAnsi="Arial" w:cs="Arial"/>
        </w:rPr>
        <w:t xml:space="preserve"> Once endorsed please forward the proposal to </w:t>
      </w:r>
      <w:hyperlink r:id="rId9" w:history="1">
        <w:r w:rsidRPr="00C96AEA">
          <w:rPr>
            <w:rStyle w:val="a4"/>
            <w:rFonts w:ascii="Arial" w:hAnsi="Arial" w:cs="Arial"/>
          </w:rPr>
          <w:t>hdrcotutelle@mq.edu.au</w:t>
        </w:r>
      </w:hyperlink>
      <w:r w:rsidRPr="00C96AEA">
        <w:rPr>
          <w:rFonts w:ascii="Arial" w:hAnsi="Arial" w:cs="Arial"/>
        </w:rPr>
        <w:t xml:space="preserve">. Please expand any sections if insufficient space is provided. </w:t>
      </w:r>
    </w:p>
    <w:p w:rsidR="00DF6A97" w:rsidRPr="00DA51F5" w:rsidRDefault="00DF6A97" w:rsidP="00DF6A97">
      <w:pPr>
        <w:rPr>
          <w:rFonts w:ascii="Arial" w:hAnsi="Arial" w:cs="Arial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2552"/>
        <w:gridCol w:w="2551"/>
      </w:tblGrid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Pr="00F33D9B">
              <w:rPr>
                <w:rFonts w:ascii="Arial" w:hAnsi="Arial" w:cs="Arial"/>
                <w:sz w:val="22"/>
              </w:rPr>
              <w:t xml:space="preserve">ame </w:t>
            </w:r>
            <w:r>
              <w:rPr>
                <w:rFonts w:ascii="Arial" w:hAnsi="Arial" w:cs="Arial"/>
                <w:sz w:val="22"/>
              </w:rPr>
              <w:t>of s</w:t>
            </w:r>
            <w:r w:rsidRPr="00F33D9B">
              <w:rPr>
                <w:rFonts w:ascii="Arial" w:hAnsi="Arial" w:cs="Arial"/>
                <w:sz w:val="22"/>
              </w:rPr>
              <w:t xml:space="preserve">tudent </w:t>
            </w:r>
          </w:p>
        </w:tc>
        <w:tc>
          <w:tcPr>
            <w:tcW w:w="2126" w:type="dxa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014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A97" w:rsidRPr="00643B5E" w:rsidRDefault="00DF6A97" w:rsidP="007D6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43B5E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DF6A97" w:rsidRPr="007A60C4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A97" w:rsidRPr="00890D56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Pr="00890D5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Female </w:t>
            </w:r>
            <w:r w:rsidRPr="00890D56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Country of </w:t>
            </w:r>
            <w:r w:rsidRPr="00F33D9B">
              <w:rPr>
                <w:rFonts w:ascii="Arial" w:hAnsi="Arial" w:cs="Arial"/>
                <w:sz w:val="22"/>
              </w:rPr>
              <w:t xml:space="preserve">Citizenship </w:t>
            </w:r>
          </w:p>
        </w:tc>
        <w:tc>
          <w:tcPr>
            <w:tcW w:w="2126" w:type="dxa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DF6A97" w:rsidRDefault="00DF6A97" w:rsidP="007D62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Permanent Resident?</w:t>
            </w:r>
          </w:p>
          <w:p w:rsidR="00DF6A97" w:rsidRDefault="00DF6A97" w:rsidP="007D62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60C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90D5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A6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0C4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890D56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DF6A97" w:rsidRDefault="00DF6A97" w:rsidP="007D62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Candidates Email address:</w:t>
            </w:r>
          </w:p>
          <w:p w:rsidR="00DF6A97" w:rsidRPr="007A60C4" w:rsidRDefault="00DF6A97" w:rsidP="007D62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DF6A97" w:rsidRPr="00890D56" w:rsidTr="007D629A">
        <w:tc>
          <w:tcPr>
            <w:tcW w:w="3652" w:type="dxa"/>
            <w:vMerge w:val="restart"/>
            <w:shd w:val="clear" w:color="auto" w:fill="D9D9D9"/>
          </w:tcPr>
          <w:p w:rsidR="00DF6A97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16675F">
              <w:rPr>
                <w:rFonts w:ascii="Arial" w:hAnsi="Arial" w:cs="Arial"/>
                <w:sz w:val="22"/>
              </w:rPr>
              <w:t>he student</w:t>
            </w:r>
            <w:r>
              <w:rPr>
                <w:rFonts w:ascii="Arial" w:hAnsi="Arial" w:cs="Arial"/>
                <w:sz w:val="22"/>
              </w:rPr>
              <w:t xml:space="preserve"> is</w:t>
            </w:r>
            <w:r w:rsidRPr="0016675F">
              <w:rPr>
                <w:rFonts w:ascii="Arial" w:hAnsi="Arial" w:cs="Arial"/>
                <w:sz w:val="22"/>
              </w:rPr>
              <w:t xml:space="preserve"> </w:t>
            </w:r>
            <w:r w:rsidRPr="0029604D">
              <w:rPr>
                <w:rFonts w:ascii="Arial" w:hAnsi="Arial" w:cs="Arial"/>
                <w:b/>
                <w:sz w:val="22"/>
              </w:rPr>
              <w:t>inbound</w:t>
            </w:r>
            <w:r w:rsidRPr="0016675F">
              <w:rPr>
                <w:rFonts w:ascii="Arial" w:hAnsi="Arial" w:cs="Arial"/>
                <w:sz w:val="22"/>
              </w:rPr>
              <w:t xml:space="preserve"> </w:t>
            </w:r>
            <w:r w:rsidRPr="0016675F">
              <w:rPr>
                <w:rFonts w:ascii="Arial" w:hAnsi="Arial" w:cs="Arial"/>
                <w:i/>
                <w:sz w:val="20"/>
                <w:szCs w:val="20"/>
              </w:rPr>
              <w:t xml:space="preserve">(i.e. enrolled or applying to </w:t>
            </w:r>
            <w:proofErr w:type="spellStart"/>
            <w:r w:rsidRPr="0016675F">
              <w:rPr>
                <w:rFonts w:ascii="Arial" w:hAnsi="Arial" w:cs="Arial"/>
                <w:i/>
                <w:sz w:val="20"/>
                <w:szCs w:val="20"/>
              </w:rPr>
              <w:t>enrol</w:t>
            </w:r>
            <w:proofErr w:type="spellEnd"/>
            <w:r w:rsidRPr="0016675F">
              <w:rPr>
                <w:rFonts w:ascii="Arial" w:hAnsi="Arial" w:cs="Arial"/>
                <w:i/>
                <w:sz w:val="20"/>
                <w:szCs w:val="20"/>
              </w:rPr>
              <w:t xml:space="preserve"> at partner university first)</w:t>
            </w:r>
            <w:r w:rsidRPr="0016675F">
              <w:rPr>
                <w:rFonts w:ascii="Arial" w:hAnsi="Arial" w:cs="Arial"/>
                <w:sz w:val="22"/>
              </w:rPr>
              <w:t xml:space="preserve"> </w:t>
            </w:r>
          </w:p>
          <w:p w:rsidR="00DF6A97" w:rsidRDefault="00DF6A97" w:rsidP="007D629A">
            <w:pPr>
              <w:spacing w:before="120" w:after="120"/>
              <w:ind w:left="360"/>
              <w:rPr>
                <w:rFonts w:ascii="Arial" w:hAnsi="Arial" w:cs="Arial"/>
                <w:sz w:val="22"/>
              </w:rPr>
            </w:pPr>
            <w:r w:rsidRPr="0016675F">
              <w:rPr>
                <w:rFonts w:ascii="Arial" w:hAnsi="Arial" w:cs="Arial"/>
                <w:sz w:val="22"/>
              </w:rPr>
              <w:t xml:space="preserve">or </w:t>
            </w:r>
          </w:p>
          <w:p w:rsidR="00DF6A97" w:rsidRPr="0016675F" w:rsidRDefault="00DF6A97" w:rsidP="007D629A">
            <w:pPr>
              <w:spacing w:before="120" w:after="120"/>
              <w:ind w:left="360"/>
              <w:rPr>
                <w:rFonts w:ascii="Arial" w:hAnsi="Arial" w:cs="Arial"/>
                <w:sz w:val="22"/>
              </w:rPr>
            </w:pPr>
            <w:r w:rsidRPr="0029604D">
              <w:rPr>
                <w:rFonts w:ascii="Arial" w:hAnsi="Arial" w:cs="Arial"/>
                <w:b/>
                <w:sz w:val="22"/>
              </w:rPr>
              <w:t>outbound</w:t>
            </w:r>
            <w:r w:rsidRPr="0016675F">
              <w:rPr>
                <w:rFonts w:ascii="Arial" w:hAnsi="Arial" w:cs="Arial"/>
                <w:sz w:val="22"/>
              </w:rPr>
              <w:t xml:space="preserve"> </w:t>
            </w:r>
            <w:r w:rsidRPr="0016675F">
              <w:rPr>
                <w:rFonts w:ascii="Arial" w:hAnsi="Arial" w:cs="Arial"/>
                <w:sz w:val="20"/>
                <w:szCs w:val="20"/>
              </w:rPr>
              <w:t>(</w:t>
            </w:r>
            <w:r w:rsidRPr="0016675F">
              <w:rPr>
                <w:rFonts w:ascii="Arial" w:hAnsi="Arial" w:cs="Arial"/>
                <w:i/>
                <w:sz w:val="20"/>
                <w:szCs w:val="20"/>
              </w:rPr>
              <w:t xml:space="preserve">i.e. enrolled or applied to </w:t>
            </w:r>
            <w:proofErr w:type="spellStart"/>
            <w:r w:rsidRPr="0016675F">
              <w:rPr>
                <w:rFonts w:ascii="Arial" w:hAnsi="Arial" w:cs="Arial"/>
                <w:i/>
                <w:sz w:val="20"/>
                <w:szCs w:val="20"/>
              </w:rPr>
              <w:t>enrol</w:t>
            </w:r>
            <w:proofErr w:type="spellEnd"/>
            <w:r w:rsidRPr="0016675F">
              <w:rPr>
                <w:rFonts w:ascii="Arial" w:hAnsi="Arial" w:cs="Arial"/>
                <w:i/>
                <w:sz w:val="20"/>
                <w:szCs w:val="20"/>
              </w:rPr>
              <w:t xml:space="preserve"> at Macquarie first)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b/>
                <w:sz w:val="20"/>
                <w:szCs w:val="20"/>
              </w:rPr>
              <w:t xml:space="preserve">Inbound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Date of PhD enrolment at the Partner University: 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B0143B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  <w:r w:rsidRPr="00B0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Admission </w:t>
            </w:r>
            <w:r w:rsidRPr="00B0143B"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submitted to Macquarie  - Yes 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If YES, Macquarie Student ID 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*Admission applications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Cotutelle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Joint PhD programs are submitted online at </w:t>
            </w:r>
            <w:hyperlink r:id="rId10" w:history="1">
              <w:r w:rsidRPr="003A6753">
                <w:rPr>
                  <w:rStyle w:val="a4"/>
                  <w:rFonts w:ascii="Arial" w:hAnsi="Arial" w:cs="Arial"/>
                  <w:sz w:val="20"/>
                  <w:szCs w:val="20"/>
                </w:rPr>
                <w:t>http://www.mq.edu.au/research/phd-and-research-degrees/how-to-apply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6A97" w:rsidRPr="00890D56" w:rsidTr="007D629A">
        <w:tc>
          <w:tcPr>
            <w:tcW w:w="3652" w:type="dxa"/>
            <w:vMerge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3"/>
          </w:tcPr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b/>
                <w:sz w:val="20"/>
                <w:szCs w:val="20"/>
              </w:rPr>
              <w:t xml:space="preserve">Outbound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Macquarie Student ID: </w:t>
            </w:r>
          </w:p>
          <w:p w:rsidR="00DF6A97" w:rsidRDefault="00DF6A97" w:rsidP="007D62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Enrolled in a PhD Program at Macquarie </w:t>
            </w:r>
            <w:r w:rsidRPr="007A60C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90D5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A6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0C4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890D56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Date of Program Commencement: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0143B">
              <w:rPr>
                <w:rFonts w:ascii="Arial" w:hAnsi="Arial" w:cs="Arial"/>
                <w:i/>
                <w:sz w:val="20"/>
                <w:szCs w:val="20"/>
              </w:rPr>
              <w:t>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  <w:r w:rsidRPr="00B0143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302BD1">
              <w:rPr>
                <w:rFonts w:ascii="Arial" w:hAnsi="Arial" w:cs="Arial"/>
                <w:b/>
                <w:sz w:val="22"/>
              </w:rPr>
              <w:t>Inbound Only:</w:t>
            </w:r>
            <w:r>
              <w:rPr>
                <w:rFonts w:ascii="Arial" w:hAnsi="Arial" w:cs="Arial"/>
                <w:sz w:val="22"/>
              </w:rPr>
              <w:t xml:space="preserve"> Has the candidate collected data already?</w:t>
            </w:r>
          </w:p>
          <w:p w:rsidR="00DF6A97" w:rsidRPr="00557E72" w:rsidRDefault="00DF6A97" w:rsidP="007D629A">
            <w:pPr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  <w:r w:rsidRPr="00557E72">
              <w:rPr>
                <w:rFonts w:ascii="Arial" w:hAnsi="Arial" w:cs="Arial"/>
                <w:color w:val="FF0000"/>
                <w:sz w:val="22"/>
              </w:rPr>
              <w:t xml:space="preserve">NB: If the candidate has collected data already they must refer to the Ethics and </w:t>
            </w:r>
            <w:proofErr w:type="spellStart"/>
            <w:r w:rsidRPr="00557E72">
              <w:rPr>
                <w:rFonts w:ascii="Arial" w:hAnsi="Arial" w:cs="Arial"/>
                <w:color w:val="FF0000"/>
                <w:sz w:val="22"/>
              </w:rPr>
              <w:t>Biosafety</w:t>
            </w:r>
            <w:proofErr w:type="spellEnd"/>
            <w:r w:rsidRPr="00557E72">
              <w:rPr>
                <w:rFonts w:ascii="Arial" w:hAnsi="Arial" w:cs="Arial"/>
                <w:color w:val="FF0000"/>
                <w:sz w:val="22"/>
              </w:rPr>
              <w:t xml:space="preserve"> Approval Processes at Macquarie University (</w:t>
            </w:r>
            <w:r>
              <w:rPr>
                <w:rFonts w:ascii="Arial" w:hAnsi="Arial" w:cs="Arial"/>
                <w:color w:val="FF0000"/>
                <w:sz w:val="22"/>
              </w:rPr>
              <w:t xml:space="preserve">see pages 5, 6, 7 &amp; 8 </w:t>
            </w:r>
            <w:r w:rsidRPr="00557E72">
              <w:rPr>
                <w:rFonts w:ascii="Arial" w:hAnsi="Arial" w:cs="Arial"/>
                <w:color w:val="FF0000"/>
                <w:sz w:val="22"/>
              </w:rPr>
              <w:t>of this proposal form)</w:t>
            </w:r>
            <w:r>
              <w:rPr>
                <w:rFonts w:ascii="Arial" w:hAnsi="Arial" w:cs="Arial"/>
                <w:color w:val="FF0000"/>
                <w:sz w:val="22"/>
              </w:rPr>
              <w:t>.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687E82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3D9B">
              <w:rPr>
                <w:rFonts w:ascii="Arial" w:hAnsi="Arial" w:cs="Arial"/>
                <w:sz w:val="22"/>
              </w:rPr>
              <w:t>Type of enrolment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F6A97" w:rsidRPr="00F33D9B" w:rsidRDefault="00DF6A97" w:rsidP="007D629A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7E82">
              <w:rPr>
                <w:rFonts w:ascii="Arial" w:hAnsi="Arial" w:cs="Arial"/>
                <w:b/>
                <w:sz w:val="22"/>
              </w:rPr>
              <w:t>N.B.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8280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Cotutelle</w:t>
            </w:r>
            <w:proofErr w:type="spellEnd"/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students are </w:t>
            </w:r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lastRenderedPageBreak/>
              <w:t xml:space="preserve">examined separately and get 2 separate </w:t>
            </w:r>
            <w:proofErr w:type="spellStart"/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testamurs</w:t>
            </w:r>
            <w:proofErr w:type="spellEnd"/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, while Joint PhD students are jointly examined and get 1 </w:t>
            </w:r>
            <w:proofErr w:type="spellStart"/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testamur</w:t>
            </w:r>
            <w:proofErr w:type="spellEnd"/>
            <w:r w:rsidRPr="00687E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with both universities names on it</w:t>
            </w:r>
            <w:r w:rsidRPr="00D8280B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43B">
              <w:rPr>
                <w:rFonts w:ascii="Arial" w:hAnsi="Arial" w:cs="Arial"/>
                <w:sz w:val="20"/>
                <w:szCs w:val="20"/>
              </w:rPr>
              <w:lastRenderedPageBreak/>
              <w:t>Cotutelle</w:t>
            </w:r>
            <w:proofErr w:type="spellEnd"/>
            <w:r w:rsidRPr="00B0143B">
              <w:rPr>
                <w:rFonts w:ascii="Arial" w:hAnsi="Arial" w:cs="Arial"/>
                <w:sz w:val="20"/>
                <w:szCs w:val="20"/>
              </w:rPr>
              <w:t xml:space="preserve"> PhD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DF6A97" w:rsidRPr="00557E72" w:rsidRDefault="00DF6A97" w:rsidP="007D629A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557E72">
              <w:rPr>
                <w:rFonts w:ascii="Arial" w:hAnsi="Arial" w:cs="Arial"/>
                <w:sz w:val="16"/>
                <w:szCs w:val="16"/>
              </w:rPr>
              <w:t xml:space="preserve">Joint PhD </w:t>
            </w:r>
            <w:r w:rsidRPr="00557E72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557E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E72">
              <w:rPr>
                <w:rFonts w:ascii="Arial" w:hAnsi="Arial" w:cs="Arial"/>
                <w:i/>
                <w:sz w:val="16"/>
                <w:szCs w:val="16"/>
              </w:rPr>
              <w:t>(Currently Joint PhD enrolments are only possible with selected universities. Please refer to wiki page:</w:t>
            </w:r>
            <w:r w:rsidRPr="00557E7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Pr="00557E72">
                <w:rPr>
                  <w:rStyle w:val="a4"/>
                  <w:rFonts w:ascii="Arial" w:hAnsi="Arial" w:cs="Arial"/>
                  <w:sz w:val="16"/>
                  <w:szCs w:val="16"/>
                </w:rPr>
                <w:t>https://wiki.mq.edu.au/display/GlobalPrograms/Universities+approve</w:t>
              </w:r>
              <w:r w:rsidRPr="00557E72">
                <w:rPr>
                  <w:rStyle w:val="a4"/>
                  <w:rFonts w:ascii="Arial" w:hAnsi="Arial" w:cs="Arial"/>
                  <w:sz w:val="16"/>
                  <w:szCs w:val="16"/>
                </w:rPr>
                <w:lastRenderedPageBreak/>
                <w:t>d+for+joint+PhD+degrees</w:t>
              </w:r>
            </w:hyperlink>
            <w:r w:rsidRPr="00557E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F6A97" w:rsidRPr="00557E72" w:rsidRDefault="00DF6A97" w:rsidP="007D629A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DF6A97" w:rsidRPr="00557E72" w:rsidRDefault="00DF6A97" w:rsidP="007D629A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of Lead Institution</w:t>
            </w:r>
            <w:r w:rsidRPr="00557E7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557E72">
              <w:rPr>
                <w:rFonts w:ascii="Arial" w:hAnsi="Arial" w:cs="Arial"/>
                <w:sz w:val="16"/>
                <w:szCs w:val="16"/>
                <w:lang w:val="en-GB"/>
              </w:rPr>
              <w:t>i.e. the party that has the responsibility for the overall administration of the Research Student’s work and the examination process)</w:t>
            </w:r>
            <w:r w:rsidRPr="00557E7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lastRenderedPageBreak/>
              <w:t xml:space="preserve">Partner University name and </w:t>
            </w: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>Priority</w:t>
            </w:r>
            <w:r w:rsidRPr="00B0143B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2" w:history="1">
              <w:r w:rsidRPr="00503887">
                <w:rPr>
                  <w:rStyle w:val="a4"/>
                  <w:rFonts w:ascii="Arial" w:hAnsi="Arial" w:cs="Arial"/>
                  <w:i/>
                  <w:sz w:val="16"/>
                  <w:szCs w:val="16"/>
                </w:rPr>
                <w:t>http://www.mq.edu.au/research/phd-and-research-degrees/explore-research-degrees/cotutelle-and-joint-phd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Priority _</w:t>
            </w:r>
          </w:p>
        </w:tc>
      </w:tr>
      <w:tr w:rsidR="00DF6A97" w:rsidRPr="00890D56" w:rsidTr="007D629A">
        <w:trPr>
          <w:trHeight w:val="1313"/>
        </w:trPr>
        <w:tc>
          <w:tcPr>
            <w:tcW w:w="3652" w:type="dxa"/>
            <w:shd w:val="clear" w:color="auto" w:fill="D9D9D9"/>
          </w:tcPr>
          <w:p w:rsidR="00DF6A97" w:rsidRPr="00557E72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Expected start date of joint enrolment: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B0143B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890D56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5A7">
              <w:rPr>
                <w:rFonts w:ascii="Arial" w:hAnsi="Arial" w:cs="Arial"/>
                <w:sz w:val="22"/>
              </w:rPr>
              <w:t>Expected completion</w:t>
            </w:r>
            <w:r>
              <w:rPr>
                <w:rFonts w:ascii="Arial" w:hAnsi="Arial" w:cs="Arial"/>
                <w:sz w:val="22"/>
              </w:rPr>
              <w:t>/submission</w:t>
            </w:r>
            <w:r w:rsidRPr="009B15A7">
              <w:rPr>
                <w:rFonts w:ascii="Arial" w:hAnsi="Arial" w:cs="Arial"/>
                <w:sz w:val="22"/>
              </w:rPr>
              <w:t xml:space="preserve"> date </w:t>
            </w:r>
            <w:r w:rsidRPr="007A1280">
              <w:rPr>
                <w:rFonts w:ascii="Arial" w:hAnsi="Arial" w:cs="Arial"/>
                <w:i/>
                <w:sz w:val="20"/>
                <w:szCs w:val="20"/>
              </w:rPr>
              <w:t>(this should be approximately the same at both universities):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B0143B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</w:tc>
      </w:tr>
      <w:tr w:rsidR="00DF6A97" w:rsidRPr="00890D56" w:rsidTr="007D629A">
        <w:tc>
          <w:tcPr>
            <w:tcW w:w="3652" w:type="dxa"/>
            <w:vMerge w:val="restart"/>
            <w:shd w:val="clear" w:color="auto" w:fill="D9D9D9"/>
          </w:tcPr>
          <w:p w:rsidR="00DF6A97" w:rsidRPr="00F33D9B" w:rsidRDefault="00DF6A97" w:rsidP="00DF6A97">
            <w:pPr>
              <w:keepNext/>
              <w:keepLines/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F33D9B">
              <w:rPr>
                <w:rFonts w:ascii="Arial" w:hAnsi="Arial" w:cs="Arial"/>
                <w:sz w:val="22"/>
              </w:rPr>
              <w:t xml:space="preserve">ampus duration planned </w:t>
            </w:r>
            <w:r w:rsidRPr="002502D3">
              <w:rPr>
                <w:rFonts w:ascii="Arial" w:hAnsi="Arial" w:cs="Arial"/>
                <w:i/>
                <w:sz w:val="20"/>
                <w:szCs w:val="20"/>
              </w:rPr>
              <w:t xml:space="preserve">(these dates should fall inside the </w:t>
            </w:r>
            <w:r w:rsidRPr="002502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 of enrolment date </w:t>
            </w:r>
            <w:r w:rsidRPr="002502D3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2502D3">
              <w:rPr>
                <w:rFonts w:ascii="Arial" w:hAnsi="Arial" w:cs="Arial"/>
                <w:b/>
                <w:i/>
                <w:sz w:val="20"/>
                <w:szCs w:val="20"/>
              </w:rPr>
              <w:t>completion date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in sections 8 &amp; 9 of this form</w:t>
            </w:r>
            <w:r w:rsidRPr="002502D3">
              <w:rPr>
                <w:rFonts w:ascii="Arial" w:hAnsi="Arial" w:cs="Arial"/>
                <w:i/>
                <w:sz w:val="20"/>
                <w:szCs w:val="20"/>
              </w:rPr>
              <w:t xml:space="preserve">.) 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tabs>
                <w:tab w:val="left" w:pos="273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b/>
                <w:sz w:val="20"/>
                <w:szCs w:val="20"/>
              </w:rPr>
              <w:t>In Australia</w:t>
            </w:r>
            <w:r w:rsidRPr="00B01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502D3">
              <w:rPr>
                <w:rFonts w:ascii="Arial" w:hAnsi="Arial" w:cs="Arial"/>
                <w:b/>
                <w:sz w:val="20"/>
                <w:szCs w:val="20"/>
              </w:rPr>
              <w:t xml:space="preserve">Duration: </w:t>
            </w:r>
          </w:p>
          <w:p w:rsidR="00DF6A97" w:rsidRDefault="00DF6A97" w:rsidP="007D629A">
            <w:pPr>
              <w:tabs>
                <w:tab w:val="left" w:pos="2734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0143B">
              <w:rPr>
                <w:rFonts w:ascii="Arial" w:hAnsi="Arial" w:cs="Arial"/>
                <w:i/>
                <w:sz w:val="20"/>
                <w:szCs w:val="20"/>
              </w:rPr>
              <w:t>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  <w:r w:rsidRPr="00B0143B">
              <w:rPr>
                <w:rFonts w:ascii="Arial" w:hAnsi="Arial" w:cs="Arial"/>
                <w:sz w:val="20"/>
                <w:szCs w:val="20"/>
              </w:rPr>
              <w:tab/>
              <w:t xml:space="preserve">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0143B">
              <w:rPr>
                <w:rFonts w:ascii="Arial" w:hAnsi="Arial" w:cs="Arial"/>
                <w:i/>
                <w:sz w:val="20"/>
                <w:szCs w:val="20"/>
              </w:rPr>
              <w:t>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  <w:p w:rsidR="00DF6A97" w:rsidRDefault="00DF6A97" w:rsidP="007D629A">
            <w:pPr>
              <w:tabs>
                <w:tab w:val="left" w:pos="2734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6A97" w:rsidRPr="00B0143B" w:rsidRDefault="00DF6A97" w:rsidP="007D629A">
            <w:pPr>
              <w:tabs>
                <w:tab w:val="left" w:pos="273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NB: </w:t>
            </w:r>
            <w:r w:rsidRPr="002502D3">
              <w:rPr>
                <w:rFonts w:ascii="Arial" w:hAnsi="Arial" w:cs="Arial"/>
                <w:i/>
                <w:sz w:val="20"/>
                <w:szCs w:val="20"/>
              </w:rPr>
              <w:t>A student should spend between 1-1.5 years at each university</w:t>
            </w:r>
          </w:p>
        </w:tc>
      </w:tr>
      <w:tr w:rsidR="00DF6A97" w:rsidRPr="00890D56" w:rsidTr="007D629A">
        <w:tc>
          <w:tcPr>
            <w:tcW w:w="3652" w:type="dxa"/>
            <w:vMerge/>
            <w:shd w:val="clear" w:color="auto" w:fill="D9D9D9"/>
          </w:tcPr>
          <w:p w:rsidR="00DF6A97" w:rsidRPr="00F33D9B" w:rsidRDefault="00DF6A97" w:rsidP="00DF6A97">
            <w:pPr>
              <w:keepNext/>
              <w:keepLines/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tabs>
                <w:tab w:val="left" w:pos="273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b/>
                <w:sz w:val="20"/>
                <w:szCs w:val="20"/>
              </w:rPr>
              <w:t>Overseas</w:t>
            </w:r>
            <w:r w:rsidRPr="00B01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502D3">
              <w:rPr>
                <w:rFonts w:ascii="Arial" w:hAnsi="Arial" w:cs="Arial"/>
                <w:b/>
                <w:sz w:val="20"/>
                <w:szCs w:val="20"/>
              </w:rPr>
              <w:t xml:space="preserve">Duration: </w:t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0143B">
              <w:rPr>
                <w:rFonts w:ascii="Arial" w:hAnsi="Arial" w:cs="Arial"/>
                <w:i/>
                <w:sz w:val="20"/>
                <w:szCs w:val="20"/>
              </w:rPr>
              <w:t>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  <w:r w:rsidRPr="00B014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0143B">
              <w:rPr>
                <w:rFonts w:ascii="Arial" w:hAnsi="Arial" w:cs="Arial"/>
                <w:i/>
                <w:sz w:val="20"/>
                <w:szCs w:val="20"/>
              </w:rPr>
              <w:t>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NB: </w:t>
            </w:r>
            <w:r w:rsidRPr="002502D3">
              <w:rPr>
                <w:rFonts w:ascii="Arial" w:hAnsi="Arial" w:cs="Arial"/>
                <w:i/>
                <w:sz w:val="20"/>
                <w:szCs w:val="20"/>
              </w:rPr>
              <w:t>A student should spend between 1-1.5 years at each university</w:t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>MQ supervisor</w:t>
            </w:r>
            <w:r>
              <w:rPr>
                <w:rFonts w:ascii="Arial" w:hAnsi="Arial" w:cs="Arial"/>
                <w:sz w:val="22"/>
              </w:rPr>
              <w:t>’s name, Department, Faculty and Email Address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tabs>
                <w:tab w:val="left" w:pos="174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B0143B">
              <w:rPr>
                <w:rFonts w:ascii="Arial" w:hAnsi="Arial" w:cs="Arial"/>
                <w:sz w:val="20"/>
                <w:szCs w:val="20"/>
              </w:rPr>
              <w:tab/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Department 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>MQ Research Centre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2BDA">
              <w:rPr>
                <w:rFonts w:ascii="Arial" w:hAnsi="Arial" w:cs="Arial"/>
                <w:i/>
                <w:sz w:val="20"/>
                <w:szCs w:val="20"/>
              </w:rPr>
              <w:t>(if any)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of proposed research project </w:t>
            </w:r>
            <w:r w:rsidRPr="007950E7">
              <w:rPr>
                <w:rFonts w:ascii="Arial" w:hAnsi="Arial" w:cs="Arial"/>
                <w:i/>
                <w:sz w:val="16"/>
                <w:szCs w:val="16"/>
              </w:rPr>
              <w:t>(attach 1 page project outline if not enrolled at Macquarie)</w:t>
            </w:r>
            <w:r w:rsidRPr="005B41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vMerge w:val="restart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 of thesis and abstract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tabs>
                <w:tab w:val="left" w:pos="330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b/>
                <w:sz w:val="20"/>
                <w:szCs w:val="20"/>
              </w:rPr>
              <w:t>Macquarie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thesis: </w:t>
            </w:r>
            <w:r w:rsidRPr="00B0143B">
              <w:rPr>
                <w:rFonts w:ascii="Arial" w:hAnsi="Arial" w:cs="Arial"/>
                <w:sz w:val="20"/>
                <w:szCs w:val="20"/>
              </w:rPr>
              <w:tab/>
              <w:t xml:space="preserve">abstract: </w:t>
            </w:r>
          </w:p>
        </w:tc>
      </w:tr>
      <w:tr w:rsidR="00DF6A97" w:rsidRPr="00890D56" w:rsidTr="007D629A">
        <w:tc>
          <w:tcPr>
            <w:tcW w:w="3652" w:type="dxa"/>
            <w:vMerge/>
            <w:shd w:val="clear" w:color="auto" w:fill="D9D9D9"/>
          </w:tcPr>
          <w:p w:rsidR="00DF6A97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tabs>
                <w:tab w:val="left" w:pos="330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b/>
                <w:sz w:val="20"/>
                <w:szCs w:val="20"/>
              </w:rPr>
              <w:t>Partner Uni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. thesis: </w:t>
            </w:r>
            <w:r w:rsidRPr="00B0143B">
              <w:rPr>
                <w:rFonts w:ascii="Arial" w:hAnsi="Arial" w:cs="Arial"/>
                <w:sz w:val="20"/>
                <w:szCs w:val="20"/>
              </w:rPr>
              <w:tab/>
              <w:t xml:space="preserve">abstract: </w:t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 xml:space="preserve">Partner </w:t>
            </w:r>
            <w:r>
              <w:rPr>
                <w:rFonts w:ascii="Arial" w:hAnsi="Arial" w:cs="Arial"/>
                <w:sz w:val="22"/>
              </w:rPr>
              <w:t xml:space="preserve">University </w:t>
            </w:r>
            <w:r w:rsidRPr="00F33D9B">
              <w:rPr>
                <w:rFonts w:ascii="Arial" w:hAnsi="Arial" w:cs="Arial"/>
                <w:sz w:val="22"/>
              </w:rPr>
              <w:t>supervisor’s name, title</w:t>
            </w:r>
            <w:r>
              <w:rPr>
                <w:rFonts w:ascii="Arial" w:hAnsi="Arial" w:cs="Arial"/>
                <w:sz w:val="22"/>
              </w:rPr>
              <w:t xml:space="preserve"> &amp;</w:t>
            </w:r>
            <w:r w:rsidRPr="00F33D9B">
              <w:rPr>
                <w:rFonts w:ascii="Arial" w:hAnsi="Arial" w:cs="Arial"/>
                <w:sz w:val="22"/>
              </w:rPr>
              <w:t xml:space="preserve"> email address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tabs>
                <w:tab w:val="left" w:pos="174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B0143B">
              <w:rPr>
                <w:rFonts w:ascii="Arial" w:hAnsi="Arial" w:cs="Arial"/>
                <w:sz w:val="20"/>
                <w:szCs w:val="20"/>
              </w:rPr>
              <w:tab/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Department 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DF6A97" w:rsidRPr="00890D56" w:rsidTr="007D629A">
        <w:trPr>
          <w:trHeight w:val="1280"/>
        </w:trPr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 xml:space="preserve">Name, </w:t>
            </w:r>
            <w:r>
              <w:rPr>
                <w:rFonts w:ascii="Arial" w:hAnsi="Arial" w:cs="Arial"/>
                <w:sz w:val="22"/>
              </w:rPr>
              <w:t xml:space="preserve">position </w:t>
            </w:r>
            <w:r w:rsidRPr="00F33D9B">
              <w:rPr>
                <w:rFonts w:ascii="Arial" w:hAnsi="Arial" w:cs="Arial"/>
                <w:sz w:val="22"/>
              </w:rPr>
              <w:t>title &amp; contact details for the administration officer responsible fo</w:t>
            </w:r>
            <w:r w:rsidRPr="001554E8">
              <w:rPr>
                <w:rFonts w:ascii="Arial" w:hAnsi="Arial" w:cs="Arial"/>
                <w:sz w:val="22"/>
              </w:rPr>
              <w:t xml:space="preserve">r PhD </w:t>
            </w:r>
            <w:r w:rsidRPr="00DB7630">
              <w:rPr>
                <w:rFonts w:ascii="Arial" w:hAnsi="Arial" w:cs="Arial"/>
                <w:b/>
                <w:sz w:val="22"/>
              </w:rPr>
              <w:t>agreement matters</w:t>
            </w:r>
            <w:r w:rsidRPr="00F33D9B">
              <w:rPr>
                <w:rFonts w:ascii="Arial" w:hAnsi="Arial" w:cs="Arial"/>
                <w:sz w:val="22"/>
              </w:rPr>
              <w:t xml:space="preserve"> at Partner </w:t>
            </w:r>
            <w:r w:rsidRPr="00F33D9B">
              <w:rPr>
                <w:rFonts w:ascii="Arial" w:hAnsi="Arial" w:cs="Arial"/>
                <w:sz w:val="22"/>
              </w:rPr>
              <w:lastRenderedPageBreak/>
              <w:t>University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lastRenderedPageBreak/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Position title: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lastRenderedPageBreak/>
              <w:t xml:space="preserve">Phone: </w:t>
            </w:r>
          </w:p>
        </w:tc>
      </w:tr>
      <w:tr w:rsidR="00DF6A97" w:rsidRPr="00890D56" w:rsidTr="007D629A">
        <w:trPr>
          <w:trHeight w:val="420"/>
        </w:trPr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lastRenderedPageBreak/>
              <w:t xml:space="preserve">Name, </w:t>
            </w:r>
            <w:r>
              <w:rPr>
                <w:rFonts w:ascii="Arial" w:hAnsi="Arial" w:cs="Arial"/>
                <w:sz w:val="22"/>
              </w:rPr>
              <w:t xml:space="preserve">position </w:t>
            </w:r>
            <w:r w:rsidRPr="00F33D9B">
              <w:rPr>
                <w:rFonts w:ascii="Arial" w:hAnsi="Arial" w:cs="Arial"/>
                <w:sz w:val="22"/>
              </w:rPr>
              <w:t xml:space="preserve">title &amp; contact details for the administration officer responsible for PhD </w:t>
            </w:r>
            <w:r w:rsidRPr="00DB7630">
              <w:rPr>
                <w:rFonts w:ascii="Arial" w:hAnsi="Arial" w:cs="Arial"/>
                <w:b/>
                <w:sz w:val="22"/>
              </w:rPr>
              <w:t xml:space="preserve">student candidature matters </w:t>
            </w:r>
            <w:r w:rsidRPr="00F33D9B">
              <w:rPr>
                <w:rFonts w:ascii="Arial" w:hAnsi="Arial" w:cs="Arial"/>
                <w:sz w:val="22"/>
              </w:rPr>
              <w:t>at Partner University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Position title: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Phone: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rPr>
          <w:trHeight w:val="420"/>
        </w:trPr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 xml:space="preserve">Name &amp; </w:t>
            </w:r>
            <w:r>
              <w:rPr>
                <w:rFonts w:ascii="Arial" w:hAnsi="Arial" w:cs="Arial"/>
                <w:sz w:val="22"/>
              </w:rPr>
              <w:t xml:space="preserve">position </w:t>
            </w:r>
            <w:r w:rsidRPr="00F33D9B">
              <w:rPr>
                <w:rFonts w:ascii="Arial" w:hAnsi="Arial" w:cs="Arial"/>
                <w:sz w:val="22"/>
              </w:rPr>
              <w:t xml:space="preserve">title for person responsible for </w:t>
            </w:r>
            <w:r w:rsidRPr="002B33C4">
              <w:rPr>
                <w:rFonts w:ascii="Arial" w:hAnsi="Arial" w:cs="Arial"/>
                <w:b/>
                <w:sz w:val="22"/>
              </w:rPr>
              <w:t>signing agreement</w:t>
            </w:r>
            <w:r w:rsidRPr="00F33D9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at</w:t>
            </w:r>
            <w:r w:rsidRPr="00F33D9B">
              <w:rPr>
                <w:rFonts w:ascii="Arial" w:hAnsi="Arial" w:cs="Arial"/>
                <w:sz w:val="22"/>
              </w:rPr>
              <w:t xml:space="preserve"> Partner University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E10AF7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Justification for collaboration with this partner (e.g. </w:t>
            </w:r>
            <w:r w:rsidRPr="00F33D9B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acquarie</w:t>
            </w:r>
            <w:r w:rsidRPr="00F33D9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</w:t>
            </w:r>
            <w:r w:rsidRPr="00F33D9B">
              <w:rPr>
                <w:rFonts w:ascii="Arial" w:hAnsi="Arial" w:cs="Arial"/>
                <w:sz w:val="22"/>
              </w:rPr>
              <w:t xml:space="preserve">upervisor’s previous relationship with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Pr="00F33D9B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 xml:space="preserve">/ supervisor, ranking of partner/research centre in their country, etc.). This is particularly important for all </w:t>
            </w:r>
            <w:r w:rsidRPr="00687E82">
              <w:rPr>
                <w:rFonts w:ascii="Arial" w:hAnsi="Arial" w:cs="Arial"/>
                <w:b/>
                <w:sz w:val="22"/>
              </w:rPr>
              <w:t>priority 3</w:t>
            </w:r>
            <w:r>
              <w:rPr>
                <w:rFonts w:ascii="Arial" w:hAnsi="Arial" w:cs="Arial"/>
                <w:sz w:val="22"/>
              </w:rPr>
              <w:t xml:space="preserve"> proposals as a strong argument is needed before such an agreement will be undertaken.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13FA1">
              <w:rPr>
                <w:rFonts w:ascii="Arial" w:hAnsi="Arial" w:cs="Arial"/>
                <w:sz w:val="22"/>
              </w:rPr>
              <w:t xml:space="preserve">Is the student currently receiving or applying for any PhD scholarship?  </w:t>
            </w:r>
          </w:p>
          <w:p w:rsidR="00DF6A97" w:rsidRDefault="00DF6A97" w:rsidP="007D629A">
            <w:pPr>
              <w:spacing w:before="120" w:after="120"/>
              <w:ind w:left="360"/>
              <w:rPr>
                <w:rFonts w:ascii="Arial" w:hAnsi="Arial" w:cs="Arial"/>
                <w:sz w:val="22"/>
              </w:rPr>
            </w:pPr>
          </w:p>
          <w:p w:rsidR="00DF6A97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student in receipt of any PhD Scholarship that will provide a benefit to the candidate while onshore at Macquarie University?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If YES, name of scholarship</w:t>
            </w:r>
            <w:r>
              <w:rPr>
                <w:rFonts w:ascii="Arial" w:hAnsi="Arial" w:cs="Arial"/>
                <w:sz w:val="20"/>
                <w:szCs w:val="20"/>
              </w:rPr>
              <w:t>, detail its components/value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confirm the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end </w:t>
            </w:r>
          </w:p>
          <w:p w:rsidR="00DF6A97" w:rsidRDefault="00DF6A97" w:rsidP="007D62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B0143B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B0143B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If YES, name of scholarship</w:t>
            </w:r>
            <w:r>
              <w:rPr>
                <w:rFonts w:ascii="Arial" w:hAnsi="Arial" w:cs="Arial"/>
                <w:sz w:val="20"/>
                <w:szCs w:val="20"/>
              </w:rPr>
              <w:t>, detail its components/value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confirm the </w:t>
            </w:r>
            <w:r w:rsidRPr="00B0143B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B0143B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B0143B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>Financial contribution offered by partner or 3</w:t>
            </w:r>
            <w:r w:rsidRPr="00F33D9B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33D9B">
              <w:rPr>
                <w:rFonts w:ascii="Arial" w:hAnsi="Arial" w:cs="Arial"/>
                <w:sz w:val="22"/>
              </w:rPr>
              <w:t xml:space="preserve"> party (</w:t>
            </w:r>
            <w:r>
              <w:rPr>
                <w:rFonts w:ascii="Arial" w:hAnsi="Arial" w:cs="Arial"/>
                <w:sz w:val="22"/>
              </w:rPr>
              <w:t>e.g. tuition waiver, stipend, airfare, accommodation, etc.</w:t>
            </w:r>
            <w:r w:rsidRPr="00F33D9B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Scholarship 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Type: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Value: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Duration: </w:t>
            </w: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F33D9B">
              <w:rPr>
                <w:rFonts w:ascii="Arial" w:hAnsi="Arial" w:cs="Arial"/>
                <w:sz w:val="22"/>
              </w:rPr>
              <w:t>Financial contribution sought from Macquarie</w:t>
            </w:r>
            <w:r>
              <w:rPr>
                <w:rFonts w:ascii="Arial" w:hAnsi="Arial" w:cs="Arial"/>
                <w:sz w:val="22"/>
              </w:rPr>
              <w:t xml:space="preserve"> University (</w:t>
            </w:r>
            <w:proofErr w:type="spellStart"/>
            <w:r>
              <w:rPr>
                <w:rFonts w:ascii="Arial" w:hAnsi="Arial" w:cs="Arial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Cotutelle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MRTP, tuition only, airfare only, CSC top-up scholarship). 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Pr="00B0143B">
              <w:rPr>
                <w:rFonts w:ascii="Arial" w:hAnsi="Arial" w:cs="Arial"/>
                <w:i/>
                <w:sz w:val="16"/>
                <w:szCs w:val="16"/>
              </w:rPr>
              <w:t xml:space="preserve">Note that for all students, </w:t>
            </w:r>
            <w:r w:rsidRPr="00B0143B">
              <w:rPr>
                <w:rFonts w:ascii="Arial" w:hAnsi="Arial" w:cs="Arial"/>
                <w:b/>
                <w:i/>
                <w:sz w:val="16"/>
                <w:szCs w:val="16"/>
              </w:rPr>
              <w:t>stipends are normally provided only for the period in Australia</w:t>
            </w:r>
            <w:r w:rsidRPr="00B0143B">
              <w:rPr>
                <w:rFonts w:ascii="Arial" w:hAnsi="Arial" w:cs="Arial"/>
                <w:i/>
                <w:sz w:val="16"/>
                <w:szCs w:val="16"/>
              </w:rPr>
              <w:t xml:space="preserve">. However, for international students, tuition fee scholarships cover the </w:t>
            </w:r>
            <w:r w:rsidRPr="00B0143B">
              <w:rPr>
                <w:rFonts w:ascii="Arial" w:hAnsi="Arial" w:cs="Arial"/>
                <w:i/>
                <w:sz w:val="16"/>
                <w:szCs w:val="16"/>
              </w:rPr>
              <w:lastRenderedPageBreak/>
              <w:t>whole enrolment period (</w:t>
            </w:r>
            <w:r w:rsidRPr="00B0143B">
              <w:rPr>
                <w:rFonts w:ascii="Arial" w:hAnsi="Arial" w:cs="Arial"/>
                <w:b/>
                <w:i/>
                <w:sz w:val="16"/>
                <w:szCs w:val="16"/>
              </w:rPr>
              <w:t>up to 3 years</w:t>
            </w:r>
            <w:r w:rsidRPr="00B0143B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Pr="007A60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Faculty contribution to additional travel expenses for student &amp; supervisor(s). Note that the standard </w:t>
            </w:r>
            <w:proofErr w:type="spellStart"/>
            <w:r>
              <w:rPr>
                <w:rFonts w:ascii="Arial" w:hAnsi="Arial" w:cs="Arial"/>
                <w:sz w:val="22"/>
              </w:rPr>
              <w:t>Cotutelle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MRTP scholarship includes 1 return economy airfare. If any additional travel funding is required, it should be provided by the Faculty.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D9D9D9"/>
          </w:tcPr>
          <w:p w:rsidR="00DF6A97" w:rsidRPr="00F33D9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Pr="00F33D9B">
              <w:rPr>
                <w:rFonts w:ascii="Arial" w:hAnsi="Arial" w:cs="Arial"/>
                <w:sz w:val="22"/>
              </w:rPr>
              <w:t>ist additional requirements to be covered in the agreement (e.g. examination process, insurance, etc.)</w:t>
            </w:r>
          </w:p>
        </w:tc>
        <w:tc>
          <w:tcPr>
            <w:tcW w:w="7229" w:type="dxa"/>
            <w:gridSpan w:val="3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A97" w:rsidRPr="00890D56" w:rsidTr="007D629A">
        <w:tc>
          <w:tcPr>
            <w:tcW w:w="3652" w:type="dxa"/>
            <w:shd w:val="clear" w:color="auto" w:fill="F3B1BA"/>
          </w:tcPr>
          <w:p w:rsidR="00DF6A97" w:rsidRPr="00403B8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</w:rPr>
            </w:pPr>
            <w:r w:rsidRPr="00403B8B">
              <w:rPr>
                <w:rFonts w:ascii="Arial" w:hAnsi="Arial" w:cs="Arial"/>
                <w:b/>
                <w:sz w:val="22"/>
              </w:rPr>
              <w:t>Supervisor Declaration</w:t>
            </w:r>
          </w:p>
        </w:tc>
        <w:tc>
          <w:tcPr>
            <w:tcW w:w="7229" w:type="dxa"/>
            <w:gridSpan w:val="3"/>
            <w:shd w:val="clear" w:color="auto" w:fill="F3B1BA"/>
          </w:tcPr>
          <w:p w:rsidR="00DF6A97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read and completed all of the above sections with assistance from the candidate and overseas supervisor. I understand that as a supervisor to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Cotutelle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candidate, I am required to have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/telephone meetings at least </w:t>
            </w:r>
            <w:r w:rsidRPr="00403B8B">
              <w:rPr>
                <w:rFonts w:ascii="Arial" w:hAnsi="Arial" w:cs="Arial"/>
                <w:b/>
                <w:sz w:val="20"/>
                <w:szCs w:val="20"/>
              </w:rPr>
              <w:t>twice per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principal supervisor of the candidate at the partner university to ensure that we are guiding the candidate appropriately towards a single thesis and to seek opportunities for further collaboration. 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Signature:  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F6A97" w:rsidRPr="00890D56" w:rsidTr="007D629A">
        <w:tc>
          <w:tcPr>
            <w:tcW w:w="3652" w:type="dxa"/>
            <w:shd w:val="clear" w:color="auto" w:fill="F3B1BA"/>
          </w:tcPr>
          <w:p w:rsidR="00DF6A97" w:rsidRPr="00403B8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</w:rPr>
            </w:pPr>
            <w:r w:rsidRPr="00403B8B">
              <w:rPr>
                <w:rFonts w:ascii="Arial" w:hAnsi="Arial" w:cs="Arial"/>
                <w:b/>
                <w:sz w:val="22"/>
              </w:rPr>
              <w:t xml:space="preserve">Endorsement from Faculty Associate Dean HDR </w:t>
            </w:r>
          </w:p>
        </w:tc>
        <w:tc>
          <w:tcPr>
            <w:tcW w:w="7229" w:type="dxa"/>
            <w:gridSpan w:val="3"/>
            <w:shd w:val="clear" w:color="auto" w:fill="F3B1BA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Signature:  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F6A97" w:rsidRPr="00890D56" w:rsidTr="007D629A">
        <w:tc>
          <w:tcPr>
            <w:tcW w:w="3652" w:type="dxa"/>
            <w:shd w:val="clear" w:color="auto" w:fill="F3B1BA"/>
          </w:tcPr>
          <w:p w:rsidR="00DF6A97" w:rsidRPr="00403B8B" w:rsidRDefault="00DF6A97" w:rsidP="00DF6A97">
            <w:pPr>
              <w:widowControl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</w:rPr>
            </w:pPr>
            <w:r w:rsidRPr="00403B8B">
              <w:rPr>
                <w:rFonts w:ascii="Arial" w:hAnsi="Arial" w:cs="Arial"/>
                <w:b/>
                <w:sz w:val="22"/>
              </w:rPr>
              <w:t xml:space="preserve">Review by </w:t>
            </w:r>
            <w:r>
              <w:rPr>
                <w:rFonts w:ascii="Arial" w:hAnsi="Arial" w:cs="Arial"/>
                <w:b/>
                <w:sz w:val="22"/>
              </w:rPr>
              <w:t xml:space="preserve">Director </w:t>
            </w:r>
            <w:r w:rsidRPr="00403B8B">
              <w:rPr>
                <w:rFonts w:ascii="Arial" w:hAnsi="Arial" w:cs="Arial"/>
                <w:b/>
                <w:sz w:val="22"/>
              </w:rPr>
              <w:t>HDRO</w:t>
            </w:r>
          </w:p>
        </w:tc>
        <w:tc>
          <w:tcPr>
            <w:tcW w:w="7229" w:type="dxa"/>
            <w:gridSpan w:val="3"/>
            <w:shd w:val="clear" w:color="auto" w:fill="F3B1BA"/>
          </w:tcPr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F6A97" w:rsidRPr="00B0143B" w:rsidRDefault="00DF6A97" w:rsidP="007D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43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DF6A97" w:rsidRPr="00DF6A97" w:rsidRDefault="00DF6A97" w:rsidP="00CB32D1">
      <w:pPr>
        <w:pStyle w:val="1"/>
        <w:spacing w:before="120" w:after="120"/>
        <w:rPr>
          <w:rFonts w:hint="eastAsia"/>
          <w:lang w:eastAsia="zh-CN"/>
        </w:rPr>
      </w:pPr>
    </w:p>
    <w:sectPr w:rsidR="00DF6A97" w:rsidRPr="00DF6A97" w:rsidSect="00CB32D1">
      <w:footerReference w:type="default" r:id="rId13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1F" w:rsidRDefault="00AB1A1F" w:rsidP="009C7416">
      <w:r>
        <w:separator/>
      </w:r>
    </w:p>
  </w:endnote>
  <w:endnote w:type="continuationSeparator" w:id="0">
    <w:p w:rsidR="00AB1A1F" w:rsidRDefault="00AB1A1F" w:rsidP="009C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34" w:rsidRPr="00DE0FED" w:rsidRDefault="001A7C34" w:rsidP="00DE0FED">
    <w:pPr>
      <w:pStyle w:val="a5"/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1F" w:rsidRDefault="00AB1A1F" w:rsidP="009C7416">
      <w:r>
        <w:separator/>
      </w:r>
    </w:p>
  </w:footnote>
  <w:footnote w:type="continuationSeparator" w:id="0">
    <w:p w:rsidR="00AB1A1F" w:rsidRDefault="00AB1A1F" w:rsidP="009C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CC9"/>
    <w:multiLevelType w:val="hybridMultilevel"/>
    <w:tmpl w:val="9BCA2C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7309B"/>
    <w:multiLevelType w:val="hybridMultilevel"/>
    <w:tmpl w:val="A70ABD3A"/>
    <w:lvl w:ilvl="0" w:tplc="D338C1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ED5"/>
    <w:rsid w:val="0000080F"/>
    <w:rsid w:val="00014E89"/>
    <w:rsid w:val="0002332A"/>
    <w:rsid w:val="00026C62"/>
    <w:rsid w:val="00046B79"/>
    <w:rsid w:val="000552F0"/>
    <w:rsid w:val="000700D7"/>
    <w:rsid w:val="000C6C74"/>
    <w:rsid w:val="000F1D94"/>
    <w:rsid w:val="00166ED5"/>
    <w:rsid w:val="001738F4"/>
    <w:rsid w:val="001A4D40"/>
    <w:rsid w:val="001A7C34"/>
    <w:rsid w:val="001D44DD"/>
    <w:rsid w:val="00217EF5"/>
    <w:rsid w:val="00231483"/>
    <w:rsid w:val="00260F78"/>
    <w:rsid w:val="002623E9"/>
    <w:rsid w:val="00381DB3"/>
    <w:rsid w:val="0038787D"/>
    <w:rsid w:val="0043497E"/>
    <w:rsid w:val="00436AFF"/>
    <w:rsid w:val="00487EE9"/>
    <w:rsid w:val="00493518"/>
    <w:rsid w:val="004B4D4E"/>
    <w:rsid w:val="004E0312"/>
    <w:rsid w:val="004E147F"/>
    <w:rsid w:val="004E3044"/>
    <w:rsid w:val="00515AA8"/>
    <w:rsid w:val="00556077"/>
    <w:rsid w:val="005D1120"/>
    <w:rsid w:val="006000C0"/>
    <w:rsid w:val="00637B21"/>
    <w:rsid w:val="0066506C"/>
    <w:rsid w:val="00666F7C"/>
    <w:rsid w:val="00686813"/>
    <w:rsid w:val="00691069"/>
    <w:rsid w:val="00693BD7"/>
    <w:rsid w:val="006B4F6B"/>
    <w:rsid w:val="00732F5F"/>
    <w:rsid w:val="00745E05"/>
    <w:rsid w:val="00755896"/>
    <w:rsid w:val="007C738A"/>
    <w:rsid w:val="007F6F66"/>
    <w:rsid w:val="008460D0"/>
    <w:rsid w:val="00893700"/>
    <w:rsid w:val="009B1A62"/>
    <w:rsid w:val="009B6FB4"/>
    <w:rsid w:val="009C0082"/>
    <w:rsid w:val="009C7416"/>
    <w:rsid w:val="009E1043"/>
    <w:rsid w:val="00A35616"/>
    <w:rsid w:val="00A456C6"/>
    <w:rsid w:val="00A6039C"/>
    <w:rsid w:val="00A92C23"/>
    <w:rsid w:val="00AB1A1F"/>
    <w:rsid w:val="00AE23BC"/>
    <w:rsid w:val="00B37330"/>
    <w:rsid w:val="00BA5A54"/>
    <w:rsid w:val="00C34526"/>
    <w:rsid w:val="00CB32D1"/>
    <w:rsid w:val="00DB5F89"/>
    <w:rsid w:val="00DD1FCA"/>
    <w:rsid w:val="00DF6A97"/>
    <w:rsid w:val="00E272DA"/>
    <w:rsid w:val="00E67849"/>
    <w:rsid w:val="00E91F97"/>
    <w:rsid w:val="00EA32E3"/>
    <w:rsid w:val="00EA476A"/>
    <w:rsid w:val="00EB1D47"/>
    <w:rsid w:val="00EC0D44"/>
    <w:rsid w:val="00EE7030"/>
    <w:rsid w:val="00EF0812"/>
    <w:rsid w:val="00F5692F"/>
    <w:rsid w:val="00F73848"/>
    <w:rsid w:val="00FA247C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F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6A97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styleId="4">
    <w:name w:val="heading 4"/>
    <w:basedOn w:val="a"/>
    <w:next w:val="a"/>
    <w:link w:val="4Char"/>
    <w:qFormat/>
    <w:rsid w:val="00DF6A97"/>
    <w:pPr>
      <w:keepNext/>
      <w:widowControl/>
      <w:spacing w:before="240" w:after="60"/>
      <w:jc w:val="left"/>
      <w:outlineLvl w:val="3"/>
    </w:pPr>
    <w:rPr>
      <w:rFonts w:ascii="Calibri" w:hAnsi="Calibri" w:cs="Times New Roman"/>
      <w:b/>
      <w:bCs/>
      <w:kern w:val="0"/>
      <w:sz w:val="28"/>
      <w:szCs w:val="28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F6A97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character" w:customStyle="1" w:styleId="4Char">
    <w:name w:val="标题 4 Char"/>
    <w:basedOn w:val="a0"/>
    <w:link w:val="4"/>
    <w:rsid w:val="00DF6A97"/>
    <w:rPr>
      <w:rFonts w:ascii="Calibri" w:hAnsi="Calibri" w:cs="Times New Roman"/>
      <w:b/>
      <w:bCs/>
      <w:kern w:val="0"/>
      <w:sz w:val="28"/>
      <w:szCs w:val="28"/>
      <w:lang w:val="en-AU" w:eastAsia="en-AU"/>
    </w:rPr>
  </w:style>
  <w:style w:type="character" w:styleId="a4">
    <w:name w:val="Hyperlink"/>
    <w:uiPriority w:val="99"/>
    <w:rsid w:val="00DF6A97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DF6A97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character" w:customStyle="1" w:styleId="Char">
    <w:name w:val="页脚 Char"/>
    <w:basedOn w:val="a0"/>
    <w:link w:val="a5"/>
    <w:uiPriority w:val="99"/>
    <w:rsid w:val="00DF6A97"/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styleId="a6">
    <w:name w:val="Title"/>
    <w:basedOn w:val="a"/>
    <w:next w:val="a"/>
    <w:link w:val="Char0"/>
    <w:uiPriority w:val="10"/>
    <w:qFormat/>
    <w:rsid w:val="00DF6A97"/>
    <w:pPr>
      <w:widowControl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en-AU" w:eastAsia="en-US"/>
    </w:rPr>
  </w:style>
  <w:style w:type="character" w:customStyle="1" w:styleId="Char0">
    <w:name w:val="标题 Char"/>
    <w:basedOn w:val="a0"/>
    <w:link w:val="a6"/>
    <w:uiPriority w:val="10"/>
    <w:rsid w:val="00DF6A97"/>
    <w:rPr>
      <w:rFonts w:ascii="Calibri Light" w:hAnsi="Calibri Light" w:cs="Times New Roman"/>
      <w:spacing w:val="-10"/>
      <w:kern w:val="28"/>
      <w:sz w:val="56"/>
      <w:szCs w:val="56"/>
      <w:lang w:val="en-AU" w:eastAsia="en-US"/>
    </w:rPr>
  </w:style>
  <w:style w:type="paragraph" w:styleId="a7">
    <w:name w:val="Body Text"/>
    <w:basedOn w:val="a"/>
    <w:link w:val="Char1"/>
    <w:uiPriority w:val="99"/>
    <w:unhideWhenUsed/>
    <w:rsid w:val="00DF6A97"/>
    <w:pPr>
      <w:widowControl/>
    </w:pPr>
    <w:rPr>
      <w:rFonts w:ascii="Arial" w:hAnsi="Arial" w:cs="Arial"/>
      <w:kern w:val="0"/>
      <w:sz w:val="24"/>
      <w:szCs w:val="24"/>
      <w:lang w:val="en-AU" w:eastAsia="en-AU"/>
    </w:rPr>
  </w:style>
  <w:style w:type="character" w:customStyle="1" w:styleId="Char1">
    <w:name w:val="正文文本 Char"/>
    <w:basedOn w:val="a0"/>
    <w:link w:val="a7"/>
    <w:uiPriority w:val="99"/>
    <w:rsid w:val="00DF6A97"/>
    <w:rPr>
      <w:rFonts w:ascii="Arial" w:hAnsi="Arial" w:cs="Arial"/>
      <w:kern w:val="0"/>
      <w:sz w:val="24"/>
      <w:szCs w:val="24"/>
      <w:lang w:val="en-AU" w:eastAsia="en-AU"/>
    </w:rPr>
  </w:style>
  <w:style w:type="character" w:customStyle="1" w:styleId="apple-converted-space">
    <w:name w:val="apple-converted-space"/>
    <w:rsid w:val="00DF6A97"/>
  </w:style>
  <w:style w:type="paragraph" w:customStyle="1" w:styleId="-11">
    <w:name w:val="彩色列表 - 强调文字颜色 11"/>
    <w:basedOn w:val="a"/>
    <w:uiPriority w:val="63"/>
    <w:qFormat/>
    <w:rsid w:val="00DF6A97"/>
    <w:pPr>
      <w:widowControl/>
      <w:ind w:left="720"/>
      <w:jc w:val="left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styleId="a8">
    <w:name w:val="Balloon Text"/>
    <w:basedOn w:val="a"/>
    <w:link w:val="Char2"/>
    <w:uiPriority w:val="99"/>
    <w:semiHidden/>
    <w:unhideWhenUsed/>
    <w:rsid w:val="00DF6A9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F6A97"/>
    <w:rPr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rsid w:val="001A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1A7C34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E03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q.edu.au/research/phd-and-research-degrees/explore-research-degrees/cotutelle-and-joint-p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mq.edu.au/display/GlobalPrograms/Universities+approved+for+joint+PhD+degre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q.edu.au/research/phd-and-research-degrees/how-to-app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rcotutelle@mq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F8CE-AB44-4D69-963A-08256C6A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2018-12-03T00:43:00Z</cp:lastPrinted>
  <dcterms:created xsi:type="dcterms:W3CDTF">2019-10-22T09:15:00Z</dcterms:created>
  <dcterms:modified xsi:type="dcterms:W3CDTF">2019-10-22T09:15:00Z</dcterms:modified>
</cp:coreProperties>
</file>